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46" w:type="pct"/>
        <w:tblInd w:w="-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53"/>
      </w:tblGrid>
      <w:tr w:rsidR="00D844CC" w:rsidRPr="00080F5A" w:rsidTr="004A1E17">
        <w:trPr>
          <w:trHeight w:val="1843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844CC" w:rsidRPr="00080F5A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佛光大學樂活產業學院</w:t>
            </w:r>
          </w:p>
          <w:p w:rsidR="00D844CC" w:rsidRPr="00080F5A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健康與創意</w:t>
            </w:r>
            <w:r w:rsidRPr="00A47C28">
              <w:rPr>
                <w:rFonts w:ascii="Calibri" w:eastAsia="標楷體" w:hAnsi="Calibri" w:cs="Calibri" w:hint="eastAsia"/>
                <w:sz w:val="28"/>
                <w:szCs w:val="28"/>
              </w:rPr>
              <w:t>蔬</w:t>
            </w: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食產業學系課程架構表</w:t>
            </w:r>
          </w:p>
          <w:p w:rsidR="00D844CC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10</w:t>
            </w:r>
            <w:r>
              <w:rPr>
                <w:rFonts w:ascii="Calibri" w:eastAsia="標楷體" w:hAnsi="Calibri" w:cs="Calibri" w:hint="eastAsia"/>
                <w:sz w:val="28"/>
                <w:szCs w:val="28"/>
              </w:rPr>
              <w:t>8</w:t>
            </w: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學年度之後入學新生適用</w:t>
            </w:r>
          </w:p>
          <w:p w:rsidR="00D844CC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</w:p>
          <w:p w:rsidR="00D844CC" w:rsidRPr="00A17F9D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108.03.19 107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學年度第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次系課程委員會通過</w:t>
            </w:r>
          </w:p>
          <w:p w:rsidR="00D844CC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108.03.27 107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學年度第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  <w:r w:rsidRPr="00A17F9D">
              <w:rPr>
                <w:rFonts w:ascii="Calibri" w:eastAsia="標楷體" w:hAnsi="Calibri" w:cs="Calibri" w:hint="eastAsia"/>
                <w:sz w:val="18"/>
                <w:szCs w:val="18"/>
              </w:rPr>
              <w:t>次院課程委員會通過</w:t>
            </w:r>
          </w:p>
          <w:p w:rsidR="00D844CC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10</w:t>
            </w:r>
            <w:r w:rsidR="00943D8B">
              <w:rPr>
                <w:rFonts w:ascii="Calibri" w:eastAsia="標楷體" w:hAnsi="Calibri" w:cs="Calibri" w:hint="eastAsia"/>
                <w:sz w:val="18"/>
                <w:szCs w:val="18"/>
              </w:rPr>
              <w:t>8</w:t>
            </w:r>
            <w:bookmarkStart w:id="0" w:name="_GoBack"/>
            <w:bookmarkEnd w:id="0"/>
            <w:r>
              <w:rPr>
                <w:rFonts w:ascii="Calibri" w:eastAsia="標楷體" w:hAnsi="Calibri" w:cs="Calibri" w:hint="eastAsia"/>
                <w:sz w:val="18"/>
                <w:szCs w:val="18"/>
              </w:rPr>
              <w:t>.04.10 107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學年度第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次校課程委員會建議修正</w:t>
            </w:r>
          </w:p>
          <w:p w:rsidR="00D844CC" w:rsidRPr="00A17F9D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893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一、本系學士班學生畢業學分數</w:t>
            </w:r>
            <w:r w:rsidRPr="00080F5A">
              <w:rPr>
                <w:rFonts w:ascii="Calibri" w:eastAsia="Arial Unicode MS" w:hAnsi="Calibri" w:cs="Calibri"/>
                <w:sz w:val="20"/>
              </w:rPr>
              <w:t xml:space="preserve"> 128 </w:t>
            </w: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二、通識教育課程</w:t>
            </w:r>
            <w:r w:rsidRPr="00080F5A">
              <w:rPr>
                <w:rFonts w:ascii="Calibri" w:eastAsia="Arial Unicode MS" w:hAnsi="Calibri" w:cs="Calibri"/>
                <w:sz w:val="20"/>
              </w:rPr>
              <w:t xml:space="preserve"> 32</w:t>
            </w: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三、本系學士班主修領域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學分數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A47C28">
              <w:rPr>
                <w:rFonts w:ascii="Calibri" w:eastAsia="Arial Unicode MS" w:hAnsi="Calibri" w:cs="Calibri" w:hint="eastAsia"/>
                <w:b/>
                <w:sz w:val="20"/>
              </w:rPr>
              <w:t>70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學分、由下列三個學程組成：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一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院基礎學程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A47C28">
              <w:rPr>
                <w:rFonts w:ascii="Calibri" w:eastAsia="Arial Unicode MS" w:hAnsi="Calibri" w:cs="Calibri" w:hint="eastAsia"/>
                <w:b/>
                <w:sz w:val="20"/>
              </w:rPr>
              <w:t>18</w:t>
            </w:r>
            <w:r w:rsidRPr="00A47C28">
              <w:rPr>
                <w:rFonts w:ascii="Calibri" w:eastAsia="Arial Unicode MS" w:hAnsi="Calibri" w:cs="Calibri"/>
                <w:b/>
                <w:sz w:val="20"/>
              </w:rPr>
              <w:t xml:space="preserve">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系核心學程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DC6054">
              <w:rPr>
                <w:rFonts w:ascii="Calibri" w:eastAsia="Arial Unicode MS" w:hAnsi="Calibri" w:cs="Calibri" w:hint="eastAsia"/>
                <w:b/>
                <w:sz w:val="20"/>
              </w:rPr>
              <w:t>25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三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系專業學程二擇一</w:t>
            </w:r>
          </w:p>
          <w:p w:rsidR="00D844CC" w:rsidRPr="00DC6054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四、本系學士班專業學程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二擇一</w:t>
            </w:r>
            <w:r w:rsidRPr="00DC6054">
              <w:rPr>
                <w:rFonts w:ascii="Calibri" w:eastAsia="Arial Unicode MS" w:hAnsi="Calibri" w:cs="Calibri"/>
                <w:sz w:val="20"/>
              </w:rPr>
              <w:t>)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一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健康</w:t>
            </w:r>
            <w:r w:rsidRPr="00A47C28">
              <w:rPr>
                <w:rFonts w:ascii="微軟正黑體" w:eastAsia="微軟正黑體" w:hAnsi="微軟正黑體" w:cs="微軟正黑體" w:hint="eastAsia"/>
                <w:sz w:val="20"/>
              </w:rPr>
              <w:t>蔬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食創新研發學程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27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餐飲服務與經營管理學程</w:t>
            </w:r>
            <w:r w:rsidRPr="00A47C28">
              <w:rPr>
                <w:rFonts w:ascii="Calibri" w:eastAsia="Arial Unicode MS" w:hAnsi="Calibri" w:cs="Calibri"/>
                <w:sz w:val="20"/>
              </w:rPr>
              <w:t>27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五、選修本系或他系學士班專業選修學程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六、各學程課表如下：</w:t>
            </w:r>
          </w:p>
        </w:tc>
      </w:tr>
    </w:tbl>
    <w:p w:rsidR="00D844CC" w:rsidRPr="00080F5A" w:rsidRDefault="00D844CC" w:rsidP="00D844CC">
      <w:pPr>
        <w:spacing w:line="14" w:lineRule="exact"/>
      </w:pPr>
    </w:p>
    <w:tbl>
      <w:tblPr>
        <w:tblW w:w="4937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5"/>
        <w:gridCol w:w="686"/>
        <w:gridCol w:w="1744"/>
        <w:gridCol w:w="2422"/>
        <w:gridCol w:w="556"/>
        <w:gridCol w:w="851"/>
        <w:gridCol w:w="709"/>
        <w:gridCol w:w="884"/>
        <w:gridCol w:w="820"/>
        <w:gridCol w:w="818"/>
      </w:tblGrid>
      <w:tr w:rsidR="00D844CC" w:rsidRPr="00080F5A" w:rsidTr="004A1E17">
        <w:trPr>
          <w:trHeight w:val="367"/>
          <w:tblHeader/>
        </w:trPr>
        <w:tc>
          <w:tcPr>
            <w:tcW w:w="395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類別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課號</w:t>
            </w:r>
          </w:p>
        </w:tc>
        <w:tc>
          <w:tcPr>
            <w:tcW w:w="8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科目名稱</w:t>
            </w:r>
          </w:p>
        </w:tc>
        <w:tc>
          <w:tcPr>
            <w:tcW w:w="1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英文名稱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修別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學分數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開課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備註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88"/>
          <w:tblHeader/>
        </w:trPr>
        <w:tc>
          <w:tcPr>
            <w:tcW w:w="395" w:type="pct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846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1175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年級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學期</w:t>
            </w: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系核心學程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VS033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/>
                <w:sz w:val="18"/>
                <w:szCs w:val="18"/>
              </w:rPr>
              <w:t>中式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蔬</w:t>
            </w:r>
            <w:r w:rsidRPr="00A47C28">
              <w:rPr>
                <w:rFonts w:ascii="Calibri" w:eastAsia="標楷體" w:hAnsi="Calibri" w:cs="Calibri"/>
                <w:sz w:val="18"/>
                <w:szCs w:val="18"/>
              </w:rPr>
              <w:t>食廚藝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-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初階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Chinese Vegetarian Cooking</w:t>
            </w:r>
            <w:r w:rsidRPr="003A2BF5">
              <w:rPr>
                <w:rFonts w:ascii="Calibri" w:eastAsia="標楷體" w:hAnsi="Calibri" w:cs="Calibri" w:hint="eastAsia"/>
                <w:sz w:val="18"/>
                <w:szCs w:val="18"/>
              </w:rPr>
              <w:t>-Elementary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B041DD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b/>
                <w:color w:val="FF0000"/>
                <w:sz w:val="20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B041DD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b/>
                <w:color w:val="FF0000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VS010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餐飲管理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Food and Beverage Management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VS004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服務行銷與管理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Service Marketing and Management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VS006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中藥與民俗藥膳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Traditional Chinese Medicine Cooking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VS008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餐飲英語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(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一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)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Restaurant English(I)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VS023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創意思考概論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Introduction to Creative Thinking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VS011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食品衛生與安全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Food Sanitation And Safety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VS024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綠色餐飲概論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Introduction to Green Food And Beverage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VS009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國際禮儀與文化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International Etiquette and Culture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VS018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餐飲採購管理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Purchasing Management for Food and Berverage Institute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VS030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專題寫作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Project Planning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>
              <w:rPr>
                <w:rFonts w:ascii="Calibri" w:eastAsia="標楷體" w:hAnsi="Calibri" w:cs="Calibri" w:hint="eastAsia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67"/>
        </w:trPr>
        <w:tc>
          <w:tcPr>
            <w:tcW w:w="395" w:type="pct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</w:t>
            </w:r>
            <w:r>
              <w:rPr>
                <w:rFonts w:ascii="Calibri" w:eastAsia="標楷體" w:hAnsi="Calibri" w:cs="Calibri"/>
                <w:sz w:val="18"/>
                <w:szCs w:val="18"/>
              </w:rPr>
              <w:t>29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畢業成果展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Graduation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 xml:space="preserve"> </w:t>
            </w: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Exhibition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3F4923" w:rsidRDefault="00D844CC" w:rsidP="004A1E17">
            <w:pPr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>健康</w:t>
            </w:r>
            <w:r>
              <w:rPr>
                <w:rFonts w:ascii="Calibri" w:eastAsia="標楷體" w:hAnsi="Calibri" w:cs="Calibri" w:hint="eastAsia"/>
                <w:color w:val="000000"/>
                <w:sz w:val="20"/>
              </w:rPr>
              <w:t>蔬</w:t>
            </w: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>食創新研發學程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VS101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食物學原理與製備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The Principle of Food and Food Preparation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001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營養與保健概論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Nutrition and Health Promotion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點心製作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Chinese and Western Desert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健康蔬食創意廚藝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Health and Creative Vegetarian Cooking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jc w:val="center"/>
              <w:rPr>
                <w:rFonts w:ascii="Calibri" w:hAnsi="Calibri" w:cs="Calibri"/>
                <w:sz w:val="20"/>
              </w:rPr>
            </w:pPr>
            <w:r w:rsidRPr="00536D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jc w:val="center"/>
              <w:rPr>
                <w:rFonts w:ascii="Calibri" w:hAnsi="Calibri" w:cs="Calibri"/>
                <w:sz w:val="20"/>
              </w:rPr>
            </w:pPr>
            <w:r w:rsidRPr="00536D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 w:hint="eastAsia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0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VS121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異國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蔬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食廚藝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Foreign Vegetarian Cooking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VS122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中式蔬食廚藝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-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進階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Chinese Vegetarian Cooking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-Advanced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145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VS107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創意蔬果雕刻與盤飾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080F5A">
              <w:rPr>
                <w:rFonts w:ascii="Calibri" w:eastAsia="標楷體" w:hAnsi="Calibri" w:cs="Calibri"/>
                <w:sz w:val="16"/>
                <w:szCs w:val="16"/>
              </w:rPr>
              <w:t>Creative Vegetable and Fruit Sculpture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417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VS119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豆製品加工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Soybean Products Processing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VS123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rPr>
                <w:rFonts w:ascii="標楷體" w:eastAsia="標楷體" w:hAnsi="標楷體" w:cs="Calibri"/>
                <w:sz w:val="20"/>
              </w:rPr>
            </w:pPr>
            <w:r w:rsidRPr="00A47C28">
              <w:rPr>
                <w:rFonts w:ascii="標楷體" w:eastAsia="標楷體" w:hAnsi="標楷體" w:cs="Calibri"/>
                <w:sz w:val="20"/>
              </w:rPr>
              <w:t>創業</w:t>
            </w:r>
            <w:r w:rsidRPr="00A47C28">
              <w:rPr>
                <w:rFonts w:ascii="標楷體" w:eastAsia="標楷體" w:hAnsi="標楷體" w:cs="Calibri" w:hint="eastAsia"/>
                <w:sz w:val="20"/>
              </w:rPr>
              <w:t>蔬</w:t>
            </w:r>
            <w:r w:rsidRPr="00A47C28">
              <w:rPr>
                <w:rFonts w:ascii="標楷體" w:eastAsia="標楷體" w:hAnsi="標楷體" w:cs="Calibri"/>
                <w:sz w:val="20"/>
              </w:rPr>
              <w:t>食小吃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Vegetarian Snack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VS118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米麵食製作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Rice and Pasta Food Preparing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中藥食材應用技術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The Application of Chinese Medicines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健康創意巧克力工藝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Health and Creative Chocolate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33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020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餐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飲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專題講座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Lecture on Food and Beverage Business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VS01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專業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實習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Internship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 xml:space="preserve">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1925DA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trike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1925DA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trike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VS022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實習專題製作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Internship Report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70"/>
        </w:trPr>
        <w:tc>
          <w:tcPr>
            <w:tcW w:w="395" w:type="pct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VS0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32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蔬食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體驗微學分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432645">
              <w:rPr>
                <w:rFonts w:ascii="Calibri" w:eastAsia="標楷體" w:hAnsi="Calibri" w:cs="Calibri"/>
                <w:sz w:val="18"/>
                <w:szCs w:val="18"/>
              </w:rPr>
              <w:t>Vegetarian Open Day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全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全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48"/>
        </w:trPr>
        <w:tc>
          <w:tcPr>
            <w:tcW w:w="395" w:type="pct"/>
            <w:tcBorders>
              <w:left w:val="single" w:sz="12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120</w:t>
            </w:r>
          </w:p>
        </w:tc>
        <w:tc>
          <w:tcPr>
            <w:tcW w:w="84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草本療癒</w:t>
            </w:r>
          </w:p>
        </w:tc>
        <w:tc>
          <w:tcPr>
            <w:tcW w:w="117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2D4EE1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2D4EE1">
              <w:rPr>
                <w:rFonts w:ascii="Calibri" w:eastAsia="標楷體" w:hAnsi="Calibri" w:cs="Calibri" w:hint="eastAsia"/>
                <w:sz w:val="18"/>
                <w:szCs w:val="18"/>
              </w:rPr>
              <w:t>Health Welling on Natural Herbs</w:t>
            </w:r>
          </w:p>
        </w:tc>
        <w:tc>
          <w:tcPr>
            <w:tcW w:w="27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餐飲服務與經營管理學程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VS204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餐飲人力資源管理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Restaurant Human Resources Management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VS203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顧客關係管理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Guest Relation Management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VS22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餐飲會計與內部控制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Accounting and Internal Control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VS224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餐飲資訊應用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Information System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222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餐飲創業與規劃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 xml:space="preserve">Restaurant Businesses Planning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VS223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餐飲英語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 xml:space="preserve">)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English (II)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VS218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飲務與吧檯管理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Beverage and Bar Management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VS219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生機飲食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Natural organic diet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VS208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餐飲空間美學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Interior Design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VS220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宴會與會議管理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Banquet and Meeting Management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VS217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餐飲安全管制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Food Safety Control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844CC" w:rsidRPr="00A55AEE" w:rsidRDefault="00D844CC" w:rsidP="004A1E17">
            <w:pPr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VS215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團體膳食設計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Quantity Food Production Design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844CC" w:rsidRPr="00A55AEE" w:rsidRDefault="00D844CC" w:rsidP="004A1E17">
            <w:pPr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30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020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餐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飲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專題講座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Lecture on Food and Beverage Business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VS213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職場情緒管理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Emotion Control at Work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VS013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實務專題製作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(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一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Study on Designated Subject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VS014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實務專題製作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二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Study on Designated Subject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color w:val="000000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VS026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專業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實習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一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Internship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 xml:space="preserve">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/>
                <w:color w:val="000000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VS027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實習專題製作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一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Internship Report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  <w:highlight w:val="yellow"/>
              </w:rPr>
            </w:pPr>
            <w:r w:rsidRPr="0088139B">
              <w:rPr>
                <w:rFonts w:ascii="Calibri" w:eastAsia="標楷體" w:hAnsi="Calibri" w:cs="Calibri" w:hint="eastAsia"/>
                <w:color w:val="000000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031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蔬活體驗微學分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432645">
              <w:rPr>
                <w:rFonts w:ascii="Calibri" w:eastAsia="標楷體" w:hAnsi="Calibri" w:cs="Calibri"/>
                <w:sz w:val="18"/>
                <w:szCs w:val="18"/>
              </w:rPr>
              <w:t>Vegetarian Open Day - mini credit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color w:val="000000"/>
                <w:sz w:val="18"/>
                <w:szCs w:val="18"/>
                <w:highlight w:val="yellow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全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全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A55AEE" w:rsidTr="00767370">
        <w:trPr>
          <w:trHeight w:val="1534"/>
        </w:trPr>
        <w:tc>
          <w:tcPr>
            <w:tcW w:w="5000" w:type="pct"/>
            <w:gridSpan w:val="1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44CC" w:rsidRDefault="00D844CC" w:rsidP="004A1E17">
            <w:pPr>
              <w:widowControl/>
              <w:spacing w:line="240" w:lineRule="exact"/>
              <w:jc w:val="both"/>
              <w:rPr>
                <w:rFonts w:ascii="Calibri" w:eastAsia="標楷體" w:hAnsi="Calibri" w:cs="Calibri"/>
                <w:color w:val="000000"/>
                <w:sz w:val="20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註：</w:t>
            </w: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1.</w:t>
            </w: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 xml:space="preserve"> </w:t>
            </w: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得視實際情況調整授課年級與學期。</w:t>
            </w:r>
          </w:p>
          <w:p w:rsidR="00D844CC" w:rsidRPr="00FA528E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FA528E">
              <w:rPr>
                <w:rFonts w:cs="Calibri"/>
                <w:color w:val="000000"/>
                <w:sz w:val="20"/>
              </w:rPr>
              <w:t>本院基礎學程需於二年級下</w:t>
            </w:r>
            <w:r>
              <w:rPr>
                <w:rFonts w:cs="Calibri" w:hint="eastAsia"/>
                <w:color w:val="000000"/>
                <w:sz w:val="20"/>
              </w:rPr>
              <w:t>學</w:t>
            </w:r>
            <w:r w:rsidRPr="00FA528E">
              <w:rPr>
                <w:rFonts w:cs="Calibri"/>
                <w:color w:val="000000"/>
                <w:sz w:val="20"/>
              </w:rPr>
              <w:t>期前修畢。</w:t>
            </w:r>
          </w:p>
          <w:p w:rsidR="00D844CC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A55AEE">
              <w:rPr>
                <w:rFonts w:cs="Calibri" w:hint="eastAsia"/>
                <w:color w:val="000000"/>
                <w:sz w:val="20"/>
              </w:rPr>
              <w:t>修習本系學士班專業學程者，需修得「實務專題製作</w:t>
            </w:r>
            <w:r w:rsidRPr="00A55AEE">
              <w:rPr>
                <w:rFonts w:cs="Calibri" w:hint="eastAsia"/>
                <w:color w:val="000000"/>
                <w:sz w:val="20"/>
              </w:rPr>
              <w:t>(</w:t>
            </w:r>
            <w:r w:rsidRPr="00A55AEE">
              <w:rPr>
                <w:rFonts w:cs="Calibri" w:hint="eastAsia"/>
                <w:color w:val="000000"/>
                <w:sz w:val="20"/>
              </w:rPr>
              <w:t>一</w:t>
            </w:r>
            <w:r w:rsidRPr="00A55AEE">
              <w:rPr>
                <w:rFonts w:cs="Calibri" w:hint="eastAsia"/>
                <w:color w:val="000000"/>
                <w:sz w:val="20"/>
              </w:rPr>
              <w:t>)</w:t>
            </w:r>
            <w:r w:rsidRPr="00A55AEE">
              <w:rPr>
                <w:rFonts w:cs="Calibri" w:hint="eastAsia"/>
                <w:color w:val="000000"/>
                <w:sz w:val="20"/>
              </w:rPr>
              <w:t>」</w:t>
            </w:r>
            <w:r w:rsidRPr="00030D93">
              <w:rPr>
                <w:rFonts w:cs="Calibri" w:hint="eastAsia"/>
                <w:color w:val="FF0000"/>
                <w:sz w:val="20"/>
              </w:rPr>
              <w:t>及</w:t>
            </w:r>
            <w:r w:rsidRPr="00A55AEE">
              <w:rPr>
                <w:rFonts w:cs="Calibri" w:hint="eastAsia"/>
                <w:color w:val="000000"/>
                <w:sz w:val="20"/>
              </w:rPr>
              <w:t>「實務專題製作</w:t>
            </w:r>
            <w:r w:rsidRPr="00A55AEE">
              <w:rPr>
                <w:rFonts w:cs="Calibri" w:hint="eastAsia"/>
                <w:color w:val="000000"/>
                <w:sz w:val="20"/>
              </w:rPr>
              <w:t>(</w:t>
            </w:r>
            <w:r w:rsidRPr="00A55AEE">
              <w:rPr>
                <w:rFonts w:cs="Calibri" w:hint="eastAsia"/>
                <w:color w:val="000000"/>
                <w:sz w:val="20"/>
              </w:rPr>
              <w:t>二</w:t>
            </w:r>
            <w:r w:rsidRPr="00A55AEE">
              <w:rPr>
                <w:rFonts w:cs="Calibri" w:hint="eastAsia"/>
                <w:color w:val="000000"/>
                <w:sz w:val="20"/>
              </w:rPr>
              <w:t>)</w:t>
            </w:r>
            <w:r w:rsidRPr="00A55AEE">
              <w:rPr>
                <w:rFonts w:cs="Calibri" w:hint="eastAsia"/>
                <w:color w:val="000000"/>
                <w:sz w:val="20"/>
              </w:rPr>
              <w:t>」</w:t>
            </w:r>
            <w:r>
              <w:rPr>
                <w:rFonts w:cs="Calibri" w:hint="eastAsia"/>
                <w:color w:val="000000"/>
                <w:sz w:val="20"/>
              </w:rPr>
              <w:t>或</w:t>
            </w:r>
            <w:r w:rsidRPr="00A55AEE">
              <w:rPr>
                <w:rFonts w:cs="Calibri" w:hint="eastAsia"/>
                <w:color w:val="000000"/>
                <w:sz w:val="20"/>
              </w:rPr>
              <w:t>「專業實習</w:t>
            </w:r>
            <w:r w:rsidRPr="00A55AEE">
              <w:rPr>
                <w:rFonts w:cs="Calibri" w:hint="eastAsia"/>
                <w:color w:val="000000"/>
                <w:sz w:val="20"/>
              </w:rPr>
              <w:t>(</w:t>
            </w:r>
            <w:r w:rsidRPr="00A55AEE">
              <w:rPr>
                <w:rFonts w:cs="Calibri" w:hint="eastAsia"/>
                <w:color w:val="000000"/>
                <w:sz w:val="20"/>
              </w:rPr>
              <w:t>一</w:t>
            </w:r>
            <w:r w:rsidRPr="00A55AEE">
              <w:rPr>
                <w:rFonts w:cs="Calibri" w:hint="eastAsia"/>
                <w:color w:val="000000"/>
                <w:sz w:val="20"/>
              </w:rPr>
              <w:t>)</w:t>
            </w:r>
            <w:r w:rsidRPr="00A55AEE">
              <w:rPr>
                <w:rFonts w:cs="Calibri" w:hint="eastAsia"/>
                <w:color w:val="000000"/>
                <w:sz w:val="20"/>
              </w:rPr>
              <w:t>」、「專業實習</w:t>
            </w:r>
            <w:r w:rsidRPr="00A55AEE">
              <w:rPr>
                <w:rFonts w:cs="Calibri" w:hint="eastAsia"/>
                <w:color w:val="000000"/>
                <w:sz w:val="20"/>
              </w:rPr>
              <w:t>(</w:t>
            </w:r>
            <w:r w:rsidRPr="00A55AEE">
              <w:rPr>
                <w:rFonts w:cs="Calibri" w:hint="eastAsia"/>
                <w:color w:val="000000"/>
                <w:sz w:val="20"/>
              </w:rPr>
              <w:t>二</w:t>
            </w:r>
            <w:r w:rsidRPr="00A55AEE">
              <w:rPr>
                <w:rFonts w:cs="Calibri" w:hint="eastAsia"/>
                <w:color w:val="000000"/>
                <w:sz w:val="20"/>
              </w:rPr>
              <w:t>)</w:t>
            </w:r>
            <w:r w:rsidRPr="00A55AEE">
              <w:rPr>
                <w:rFonts w:cs="Calibri" w:hint="eastAsia"/>
                <w:color w:val="000000"/>
                <w:sz w:val="20"/>
              </w:rPr>
              <w:t>」上述至少一門課程。</w:t>
            </w:r>
          </w:p>
          <w:p w:rsidR="00D844CC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FA528E">
              <w:rPr>
                <w:rFonts w:cs="Calibri" w:hint="eastAsia"/>
                <w:color w:val="000000"/>
                <w:sz w:val="20"/>
              </w:rPr>
              <w:t>修習「專業實習</w:t>
            </w:r>
            <w:r w:rsidRPr="00FA528E">
              <w:rPr>
                <w:rFonts w:cs="Calibri" w:hint="eastAsia"/>
                <w:color w:val="000000"/>
                <w:sz w:val="20"/>
              </w:rPr>
              <w:t>(</w:t>
            </w:r>
            <w:r w:rsidRPr="00FA528E">
              <w:rPr>
                <w:rFonts w:cs="Calibri" w:hint="eastAsia"/>
                <w:color w:val="000000"/>
                <w:sz w:val="20"/>
              </w:rPr>
              <w:t>一</w:t>
            </w:r>
            <w:r w:rsidRPr="00FA528E">
              <w:rPr>
                <w:rFonts w:cs="Calibri" w:hint="eastAsia"/>
                <w:color w:val="000000"/>
                <w:sz w:val="20"/>
              </w:rPr>
              <w:t>)</w:t>
            </w:r>
            <w:r w:rsidRPr="00FA528E">
              <w:rPr>
                <w:rFonts w:cs="Calibri" w:hint="eastAsia"/>
                <w:color w:val="000000"/>
                <w:sz w:val="20"/>
              </w:rPr>
              <w:t>」需同時選修「實習專題製作</w:t>
            </w:r>
            <w:r w:rsidRPr="00FA528E">
              <w:rPr>
                <w:rFonts w:cs="Calibri" w:hint="eastAsia"/>
                <w:color w:val="000000"/>
                <w:sz w:val="20"/>
              </w:rPr>
              <w:t>(</w:t>
            </w:r>
            <w:r w:rsidRPr="00FA528E">
              <w:rPr>
                <w:rFonts w:cs="Calibri" w:hint="eastAsia"/>
                <w:color w:val="000000"/>
                <w:sz w:val="20"/>
              </w:rPr>
              <w:t>一</w:t>
            </w:r>
            <w:r w:rsidRPr="00FA528E">
              <w:rPr>
                <w:rFonts w:cs="Calibri" w:hint="eastAsia"/>
                <w:color w:val="000000"/>
                <w:sz w:val="20"/>
              </w:rPr>
              <w:t>)</w:t>
            </w:r>
            <w:r w:rsidRPr="00FA528E">
              <w:rPr>
                <w:rFonts w:cs="Calibri" w:hint="eastAsia"/>
                <w:color w:val="000000"/>
                <w:sz w:val="20"/>
              </w:rPr>
              <w:t>」，修習「專業實習</w:t>
            </w:r>
            <w:r w:rsidRPr="00FA528E">
              <w:rPr>
                <w:rFonts w:cs="Calibri" w:hint="eastAsia"/>
                <w:color w:val="000000"/>
                <w:sz w:val="20"/>
              </w:rPr>
              <w:t>(</w:t>
            </w:r>
            <w:r w:rsidRPr="00FA528E">
              <w:rPr>
                <w:rFonts w:cs="Calibri" w:hint="eastAsia"/>
                <w:color w:val="000000"/>
                <w:sz w:val="20"/>
              </w:rPr>
              <w:t>二</w:t>
            </w:r>
            <w:r w:rsidRPr="00FA528E">
              <w:rPr>
                <w:rFonts w:cs="Calibri" w:hint="eastAsia"/>
                <w:color w:val="000000"/>
                <w:sz w:val="20"/>
              </w:rPr>
              <w:t>)</w:t>
            </w:r>
            <w:r w:rsidRPr="00FA528E">
              <w:rPr>
                <w:rFonts w:cs="Calibri" w:hint="eastAsia"/>
                <w:color w:val="000000"/>
                <w:sz w:val="20"/>
              </w:rPr>
              <w:t>」需同時選修「實習專題製作</w:t>
            </w:r>
            <w:r w:rsidRPr="00FA528E">
              <w:rPr>
                <w:rFonts w:cs="Calibri" w:hint="eastAsia"/>
                <w:color w:val="000000"/>
                <w:sz w:val="20"/>
              </w:rPr>
              <w:t>(</w:t>
            </w:r>
            <w:r w:rsidRPr="00FA528E">
              <w:rPr>
                <w:rFonts w:cs="Calibri" w:hint="eastAsia"/>
                <w:color w:val="000000"/>
                <w:sz w:val="20"/>
              </w:rPr>
              <w:t>二</w:t>
            </w:r>
            <w:r w:rsidRPr="00FA528E">
              <w:rPr>
                <w:rFonts w:cs="Calibri" w:hint="eastAsia"/>
                <w:color w:val="000000"/>
                <w:sz w:val="20"/>
              </w:rPr>
              <w:t>)</w:t>
            </w:r>
            <w:r w:rsidRPr="00FA528E">
              <w:rPr>
                <w:rFonts w:cs="Calibri" w:hint="eastAsia"/>
                <w:color w:val="000000"/>
                <w:sz w:val="20"/>
              </w:rPr>
              <w:t>」。</w:t>
            </w:r>
          </w:p>
          <w:p w:rsidR="00D844CC" w:rsidRPr="00FA528E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1D241B">
              <w:rPr>
                <w:rFonts w:cs="Calibri" w:hint="eastAsia"/>
                <w:color w:val="FF0000"/>
                <w:sz w:val="20"/>
              </w:rPr>
              <w:t>修習「實務專題製作（二）」，需先修習「實務專題製作（一）」。</w:t>
            </w:r>
          </w:p>
        </w:tc>
      </w:tr>
    </w:tbl>
    <w:p w:rsidR="00D844CC" w:rsidRPr="004757C9" w:rsidRDefault="00D844CC" w:rsidP="00D844CC"/>
    <w:p w:rsidR="00C66206" w:rsidRPr="00D844CC" w:rsidRDefault="00C66206"/>
    <w:sectPr w:rsidR="00C66206" w:rsidRPr="00D844CC" w:rsidSect="004757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982" w:rsidRDefault="00D46982" w:rsidP="00943D8B">
      <w:r>
        <w:separator/>
      </w:r>
    </w:p>
  </w:endnote>
  <w:endnote w:type="continuationSeparator" w:id="0">
    <w:p w:rsidR="00D46982" w:rsidRDefault="00D46982" w:rsidP="0094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982" w:rsidRDefault="00D46982" w:rsidP="00943D8B">
      <w:r>
        <w:separator/>
      </w:r>
    </w:p>
  </w:footnote>
  <w:footnote w:type="continuationSeparator" w:id="0">
    <w:p w:rsidR="00D46982" w:rsidRDefault="00D46982" w:rsidP="00943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84E3F"/>
    <w:multiLevelType w:val="hybridMultilevel"/>
    <w:tmpl w:val="199CFDD2"/>
    <w:lvl w:ilvl="0" w:tplc="27B6E788">
      <w:start w:val="2"/>
      <w:numFmt w:val="decimal"/>
      <w:lvlText w:val="%1."/>
      <w:lvlJc w:val="left"/>
      <w:pPr>
        <w:ind w:left="960" w:hanging="480"/>
      </w:pPr>
      <w:rPr>
        <w:rFonts w:hint="eastAsia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4CC"/>
    <w:rsid w:val="00767370"/>
    <w:rsid w:val="00943D8B"/>
    <w:rsid w:val="00C66206"/>
    <w:rsid w:val="00D46982"/>
    <w:rsid w:val="00D8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810147-58B3-4668-8667-8A652445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4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4CC"/>
    <w:pPr>
      <w:ind w:leftChars="200" w:left="480"/>
    </w:pPr>
    <w:rPr>
      <w:rFonts w:ascii="Calibri" w:eastAsia="標楷體" w:hAnsi="Calibri"/>
      <w:szCs w:val="22"/>
    </w:rPr>
  </w:style>
  <w:style w:type="paragraph" w:styleId="a4">
    <w:name w:val="header"/>
    <w:basedOn w:val="a"/>
    <w:link w:val="a5"/>
    <w:uiPriority w:val="99"/>
    <w:unhideWhenUsed/>
    <w:rsid w:val="00943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3D8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3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3D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502</Words>
  <Characters>2864</Characters>
  <Application>Microsoft Office Word</Application>
  <DocSecurity>0</DocSecurity>
  <Lines>23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2019-06-21T10:00:00Z</dcterms:created>
  <dcterms:modified xsi:type="dcterms:W3CDTF">2019-10-15T03:55:00Z</dcterms:modified>
</cp:coreProperties>
</file>